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3099" w:rsidRPr="00E13099" w:rsidTr="00E13099">
        <w:tc>
          <w:tcPr>
            <w:tcW w:w="4672" w:type="dxa"/>
          </w:tcPr>
          <w:p w:rsidR="00E13099" w:rsidRPr="00FB2BEC" w:rsidRDefault="00E130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 w:rsidRPr="00FB2BEC">
              <w:rPr>
                <w:rFonts w:ascii="Times New Roman" w:hAnsi="Times New Roman" w:cs="Times New Roman"/>
                <w:b/>
                <w:color w:val="000000" w:themeColor="text1"/>
              </w:rPr>
              <w:t>ПИСЬМО-СОГЛАСИЕ</w:t>
            </w:r>
          </w:p>
          <w:p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Настоящим мы подтверждаем и явно выражаем св</w:t>
            </w:r>
            <w:r w:rsidR="00846007" w:rsidRPr="00FB2BE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е согласие на то, чтобы наше Произведение (</w:t>
            </w:r>
            <w:r w:rsidRPr="00FB2BEC">
              <w:rPr>
                <w:rFonts w:ascii="Times New Roman" w:hAnsi="Times New Roman" w:cs="Times New Roman"/>
                <w:i/>
                <w:color w:val="000000" w:themeColor="text1"/>
              </w:rPr>
              <w:t>впишите название статьи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.                                                                              .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.                                                                              .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было опубликовано издательством </w:t>
            </w:r>
            <w:proofErr w:type="spellStart"/>
            <w:r w:rsidRPr="00FB2BEC">
              <w:rPr>
                <w:rFonts w:ascii="Times New Roman" w:hAnsi="Times New Roman" w:cs="Times New Roman"/>
                <w:color w:val="000000" w:themeColor="text1"/>
              </w:rPr>
              <w:t>Пле</w:t>
            </w:r>
            <w:r w:rsidR="004647E2" w:rsidRPr="00FB2BE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дес</w:t>
            </w:r>
            <w:proofErr w:type="spellEnd"/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B2BEC">
              <w:rPr>
                <w:rFonts w:ascii="Times New Roman" w:hAnsi="Times New Roman" w:cs="Times New Roman"/>
                <w:color w:val="000000" w:themeColor="text1"/>
              </w:rPr>
              <w:t>Паблишинг</w:t>
            </w:r>
            <w:proofErr w:type="spellEnd"/>
            <w:r w:rsidR="00362EFF" w:rsidRPr="00FB2BEC">
              <w:rPr>
                <w:rFonts w:ascii="Times New Roman" w:hAnsi="Times New Roman" w:cs="Times New Roman"/>
                <w:color w:val="000000" w:themeColor="text1"/>
              </w:rPr>
              <w:t>, Лтд.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 в Журнале (</w:t>
            </w:r>
            <w:r w:rsidRPr="00FB2BEC">
              <w:rPr>
                <w:rFonts w:ascii="Times New Roman" w:hAnsi="Times New Roman" w:cs="Times New Roman"/>
                <w:i/>
                <w:color w:val="000000" w:themeColor="text1"/>
              </w:rPr>
              <w:t>впишите английское название журнала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13099" w:rsidRPr="00FB2BEC" w:rsidRDefault="00E13099" w:rsidP="00E13099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FB2BEC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.                                                                              . </w:t>
            </w:r>
          </w:p>
          <w:p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в режиме открытого доступа в соответствии с нижеперечисленными условиями.</w:t>
            </w:r>
          </w:p>
          <w:p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Мы выражаем наше желание опубликовать Произведение  в Журнале в режиме открытого доступа и подтверждаем, что это наше решение является окончательным и не мож</w:t>
            </w:r>
            <w:r w:rsidR="00846007" w:rsidRPr="00FB2BE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т быть аннулировано в будущем.</w:t>
            </w:r>
          </w:p>
          <w:p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Мы гарантируем внесение платы за подготов</w:t>
            </w:r>
            <w:r w:rsidR="004647E2" w:rsidRPr="00FB2BEC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у и опубликование статьи в размере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US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$ 3,000 / € 2,200.00 (</w:t>
            </w:r>
            <w:r w:rsidRPr="00FB2BE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ненужное удалить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выражаем свое согласие на публикацию Произведения в режиме открытого доступа в соответствии с лицензией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Creative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Commons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Attribution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CC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BY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ручаемся, что наше Произведение является оригинальным,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 права (включая авторские права и права собственности) на Произведение принадлежат нам,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также гарантируем и принимаем на себя ответственность за выпуск данного материала от лица и по поручению всех </w:t>
            </w:r>
            <w:r w:rsidR="00753113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со-</w:t>
            </w:r>
            <w:r w:rsidR="00753113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авторов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указанных ниже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46007" w:rsidRDefault="00846007" w:rsidP="00846007">
            <w:pPr>
              <w:rPr>
                <w:rFonts w:ascii="Times New Roman" w:hAnsi="Times New Roman" w:cs="Times New Roman"/>
              </w:rPr>
            </w:pPr>
          </w:p>
          <w:p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846007" w:rsidRPr="00846007" w:rsidRDefault="00846007" w:rsidP="0084600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53113" w:rsidRPr="00FB2BEC" w:rsidRDefault="00E13099" w:rsidP="00E1309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LETTER OF CONSENT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  <w:t>Hereby, we confirm and explicitly agree for our Work (</w:t>
            </w:r>
            <w:r w:rsidRPr="00FB2BE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fill in the title of the article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</w:r>
          </w:p>
          <w:p w:rsidR="00E13099" w:rsidRPr="00FB2BEC" w:rsidRDefault="00E13099" w:rsidP="00E1309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>.                                                                              .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</w:r>
            <w:r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>.                                                                              .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  <w:t>to be published by Pleiades Publishing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="00FB2BEC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Ltd.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in the Journal (</w:t>
            </w:r>
            <w:r w:rsidRPr="00FB2BE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fill in the English title of the journal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</w:t>
            </w:r>
          </w:p>
          <w:p w:rsidR="00E13099" w:rsidRPr="00E13099" w:rsidRDefault="00E13099" w:rsidP="00E1309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E13099" w:rsidRPr="00E13099" w:rsidRDefault="00E13099" w:rsidP="00E13099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</w:p>
          <w:p w:rsidR="00E13099" w:rsidRDefault="00E13099" w:rsidP="00E1309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 the Open Access mode as per below.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:rsidR="00E13099" w:rsidRPr="00E13099" w:rsidRDefault="00E13099" w:rsidP="00E1309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acknowledge our wish to publish the Work in the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ournal in the Open Access mode and confirm that this choice is final and cannot be cancelled later.</w:t>
            </w:r>
          </w:p>
          <w:p w:rsid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E13099" w:rsidRP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guarantee the payment of article processing charge (APC) in the amount of 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US$ 3,000 / € 2,200.00 (</w:t>
            </w:r>
            <w:r w:rsidRPr="00E1309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delete as appropriate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).</w:t>
            </w:r>
          </w:p>
          <w:p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agree to publish our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Work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as open access under the Creative Commons Attribution (CC BY) license.</w:t>
            </w:r>
          </w:p>
          <w:p w:rsid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6B5154" w:rsidRPr="00E13099" w:rsidRDefault="006B5154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 warrant that our contribution is original</w:t>
            </w:r>
            <w:r w:rsidR="00FB2B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all rights (including copyright and proprietary rights) for the Work belong to us. W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 sign for and accept responsibility for releasing this material on behalf of any and all co-authors</w:t>
            </w:r>
            <w:r w:rsidR="00FB2B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listed below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E13099" w:rsidRP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46007" w:rsidRDefault="00846007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6B5154" w:rsidRDefault="006B5154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E13099" w:rsidRPr="00E13099" w:rsidRDefault="00846007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1</w:t>
            </w:r>
            <w:r w:rsidR="00E13099"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E13099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="00E13099"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13099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(Full Name)</w:t>
            </w:r>
          </w:p>
          <w:p w:rsidR="00846007" w:rsidRPr="00E13099" w:rsidRDefault="00E13099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(Date)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2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="00846007"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(Full Name)</w:t>
            </w:r>
          </w:p>
          <w:p w:rsidR="00E13099" w:rsidRPr="00E13099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(Date)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:rsidR="00846007" w:rsidRPr="00E13099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3</w:t>
            </w:r>
            <w:r w:rsidR="00E13099"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(Full Name)</w:t>
            </w:r>
          </w:p>
          <w:p w:rsidR="00E13099" w:rsidRPr="00E13099" w:rsidRDefault="00846007" w:rsidP="0084600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(Date)</w:t>
            </w:r>
          </w:p>
        </w:tc>
      </w:tr>
    </w:tbl>
    <w:p w:rsidR="001D1CDD" w:rsidRPr="00E13099" w:rsidRDefault="001D1CDD">
      <w:pPr>
        <w:rPr>
          <w:rFonts w:ascii="Times New Roman" w:hAnsi="Times New Roman" w:cs="Times New Roman"/>
          <w:lang w:val="en-US"/>
        </w:rPr>
      </w:pPr>
    </w:p>
    <w:sectPr w:rsidR="001D1CDD" w:rsidRPr="00E13099" w:rsidSect="0002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0BAC"/>
    <w:multiLevelType w:val="hybridMultilevel"/>
    <w:tmpl w:val="84E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4ADC"/>
    <w:multiLevelType w:val="hybridMultilevel"/>
    <w:tmpl w:val="2FF8C7F0"/>
    <w:lvl w:ilvl="0" w:tplc="A5924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99"/>
    <w:rsid w:val="00026E83"/>
    <w:rsid w:val="001D1CDD"/>
    <w:rsid w:val="002628A0"/>
    <w:rsid w:val="003453D2"/>
    <w:rsid w:val="00362EFF"/>
    <w:rsid w:val="004647E2"/>
    <w:rsid w:val="006B5154"/>
    <w:rsid w:val="00753113"/>
    <w:rsid w:val="00846007"/>
    <w:rsid w:val="008B2EDA"/>
    <w:rsid w:val="008D6609"/>
    <w:rsid w:val="00A63AE5"/>
    <w:rsid w:val="00C44DFE"/>
    <w:rsid w:val="00E13099"/>
    <w:rsid w:val="00F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Potapchuk Vyacheslav</dc:creator>
  <cp:lastModifiedBy>Local Boss</cp:lastModifiedBy>
  <cp:revision>2</cp:revision>
  <dcterms:created xsi:type="dcterms:W3CDTF">2017-10-16T19:41:00Z</dcterms:created>
  <dcterms:modified xsi:type="dcterms:W3CDTF">2017-10-16T19:41:00Z</dcterms:modified>
</cp:coreProperties>
</file>